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3D" w:rsidRPr="00BA143D" w:rsidRDefault="00BA143D" w:rsidP="00BA143D">
      <w:pPr>
        <w:spacing w:line="400" w:lineRule="exact"/>
        <w:jc w:val="center"/>
        <w:rPr>
          <w:rFonts w:hint="eastAsia"/>
          <w:b/>
          <w:sz w:val="32"/>
          <w:szCs w:val="32"/>
        </w:rPr>
      </w:pPr>
      <w:r w:rsidRPr="00BA143D">
        <w:rPr>
          <w:rFonts w:hint="eastAsia"/>
          <w:b/>
          <w:sz w:val="32"/>
          <w:szCs w:val="32"/>
        </w:rPr>
        <w:t>有害生物防制服务资质证</w:t>
      </w:r>
    </w:p>
    <w:p w:rsidR="00000000" w:rsidRPr="00BA143D" w:rsidRDefault="00BA143D" w:rsidP="00BA143D">
      <w:pPr>
        <w:spacing w:line="400" w:lineRule="exact"/>
        <w:jc w:val="center"/>
        <w:rPr>
          <w:rFonts w:hint="eastAsia"/>
          <w:b/>
          <w:sz w:val="32"/>
          <w:szCs w:val="32"/>
        </w:rPr>
      </w:pPr>
      <w:r w:rsidRPr="00BA143D">
        <w:rPr>
          <w:rFonts w:hint="eastAsia"/>
          <w:b/>
          <w:sz w:val="32"/>
          <w:szCs w:val="32"/>
        </w:rPr>
        <w:t>年审信息登记表</w:t>
      </w:r>
    </w:p>
    <w:tbl>
      <w:tblPr>
        <w:tblW w:w="9923" w:type="dxa"/>
        <w:tblInd w:w="-743" w:type="dxa"/>
        <w:tblLook w:val="04A0"/>
      </w:tblPr>
      <w:tblGrid>
        <w:gridCol w:w="2848"/>
        <w:gridCol w:w="212"/>
        <w:gridCol w:w="1760"/>
        <w:gridCol w:w="567"/>
        <w:gridCol w:w="1373"/>
        <w:gridCol w:w="470"/>
        <w:gridCol w:w="1330"/>
        <w:gridCol w:w="1363"/>
      </w:tblGrid>
      <w:tr w:rsidR="00BA143D" w:rsidRPr="00BA143D" w:rsidTr="00BA143D">
        <w:trPr>
          <w:trHeight w:val="61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BA143D">
        <w:trPr>
          <w:trHeight w:val="56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BA143D">
        <w:trPr>
          <w:trHeight w:val="54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ind w:leftChars="-315" w:left="-661" w:firstLineChars="235" w:firstLine="566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43D" w:rsidRPr="00BA143D" w:rsidRDefault="00BA143D" w:rsidP="00BA14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143D" w:rsidRPr="00BA143D" w:rsidTr="00BA143D">
        <w:trPr>
          <w:trHeight w:val="4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资质证号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BA143D">
        <w:trPr>
          <w:trHeight w:val="41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BA143D">
        <w:trPr>
          <w:trHeight w:val="41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负责人或执行人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固话及手机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BA143D">
        <w:trPr>
          <w:trHeight w:val="40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BA143D">
        <w:trPr>
          <w:trHeight w:val="525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营业执照的经营范围                  （除四害、消毒产品的售卖、环境消毒）  </w:t>
            </w:r>
          </w:p>
        </w:tc>
        <w:tc>
          <w:tcPr>
            <w:tcW w:w="70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BA143D">
        <w:trPr>
          <w:trHeight w:val="326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143D" w:rsidRPr="00BA143D" w:rsidTr="005C4113">
        <w:trPr>
          <w:trHeight w:val="333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单位员工总人数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BA143D" w:rsidRDefault="00BA143D" w:rsidP="00BA14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持有害生物防制员上岗证的人数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5C41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5C4113">
        <w:trPr>
          <w:trHeight w:val="283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持消毒技能培训证的人数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BA143D">
        <w:trPr>
          <w:trHeight w:val="842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是否参与或承接过新冠疫情消毒服务                                                                  （承接过疫点消毒、封控区消毒、隔离酒店消毒的，请在相应的空格里打“√”；承接过其他范围消毒的，在“其他消毒空格内文字填写）</w:t>
            </w:r>
          </w:p>
        </w:tc>
      </w:tr>
      <w:tr w:rsidR="00BA143D" w:rsidRPr="00BA143D" w:rsidTr="00BA143D">
        <w:trPr>
          <w:trHeight w:val="61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疫点消毒               （请打√）</w:t>
            </w:r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封控区消毒        （请打√）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隔离酒店消毒        （请打√）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其他地点消毒                 （请文字填写）</w:t>
            </w:r>
          </w:p>
        </w:tc>
      </w:tr>
      <w:tr w:rsidR="00BA143D" w:rsidRPr="00BA143D" w:rsidTr="00BA143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BA143D">
        <w:trPr>
          <w:trHeight w:val="7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法定代表人：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单位盖章：</w:t>
            </w:r>
          </w:p>
        </w:tc>
      </w:tr>
      <w:tr w:rsidR="00BA143D" w:rsidRPr="00BA143D" w:rsidTr="00BA143D">
        <w:trPr>
          <w:trHeight w:val="72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签      章：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5C4113">
        <w:trPr>
          <w:trHeight w:val="728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年   月   日</w:t>
            </w:r>
          </w:p>
        </w:tc>
      </w:tr>
      <w:tr w:rsidR="00BA143D" w:rsidRPr="00BA143D" w:rsidTr="00BA143D">
        <w:trPr>
          <w:trHeight w:val="3054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Default="00BA143D" w:rsidP="00BA143D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一、年审的单位最好提前电话预约（87748701）。</w:t>
            </w: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二、年审时必带的资料：                                      1、有害生物防制服务资质证正、副本原件；                      2、团体会员证副本原件；                                     3、有害生物防制员（病媒生物防治工）上岗证原件及复印件；        </w:t>
            </w:r>
          </w:p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4、消毒技术培训证原件及复印件；                             5、团体会员证副本原件；                                     6、营业执照（或事业法人证书）副本原件及复印件。             三、年审时，缴纳相应的年度会费（会员单位每年会费为1300元，理事单位每年会费为2000元）。</w:t>
            </w:r>
          </w:p>
        </w:tc>
      </w:tr>
    </w:tbl>
    <w:p w:rsidR="00BA143D" w:rsidRDefault="00BA143D" w:rsidP="00BA143D">
      <w:pPr>
        <w:ind w:firstLineChars="2050" w:firstLine="4939"/>
        <w:rPr>
          <w:rFonts w:hint="eastAsia"/>
          <w:b/>
          <w:sz w:val="24"/>
          <w:szCs w:val="24"/>
        </w:rPr>
      </w:pPr>
    </w:p>
    <w:p w:rsidR="00BA143D" w:rsidRPr="00BA143D" w:rsidRDefault="00BA143D" w:rsidP="00BA143D">
      <w:pPr>
        <w:ind w:firstLineChars="2197" w:firstLine="5293"/>
        <w:rPr>
          <w:b/>
          <w:sz w:val="24"/>
          <w:szCs w:val="24"/>
        </w:rPr>
      </w:pPr>
      <w:r w:rsidRPr="00BA143D">
        <w:rPr>
          <w:rFonts w:hint="eastAsia"/>
          <w:b/>
          <w:sz w:val="24"/>
          <w:szCs w:val="24"/>
        </w:rPr>
        <w:t>广州卫生有害生物防制协会印制</w:t>
      </w:r>
    </w:p>
    <w:sectPr w:rsidR="00BA143D" w:rsidRPr="00BA143D" w:rsidSect="00BA143D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3E5" w:rsidRDefault="00C403E5" w:rsidP="00BA143D">
      <w:r>
        <w:separator/>
      </w:r>
    </w:p>
  </w:endnote>
  <w:endnote w:type="continuationSeparator" w:id="1">
    <w:p w:rsidR="00C403E5" w:rsidRDefault="00C403E5" w:rsidP="00BA1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3E5" w:rsidRDefault="00C403E5" w:rsidP="00BA143D">
      <w:r>
        <w:separator/>
      </w:r>
    </w:p>
  </w:footnote>
  <w:footnote w:type="continuationSeparator" w:id="1">
    <w:p w:rsidR="00C403E5" w:rsidRDefault="00C403E5" w:rsidP="00BA1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43D"/>
    <w:rsid w:val="005C4113"/>
    <w:rsid w:val="00BA143D"/>
    <w:rsid w:val="00C4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4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4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2023-01-03T02:40:00Z</cp:lastPrinted>
  <dcterms:created xsi:type="dcterms:W3CDTF">2023-01-03T02:21:00Z</dcterms:created>
  <dcterms:modified xsi:type="dcterms:W3CDTF">2023-01-03T02:42:00Z</dcterms:modified>
</cp:coreProperties>
</file>